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sz w:val="30"/>
          <w:szCs w:val="30"/>
        </w:rPr>
        <w:t>月辖区市场主体</w:t>
      </w: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地区分布情况表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275"/>
        <w:gridCol w:w="993"/>
        <w:gridCol w:w="1134"/>
        <w:gridCol w:w="1134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地区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上市公司家数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新三板公司家数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辅导企业家数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证券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期货营业部家数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私募基金管理人家数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呼和浩特市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6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包头市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呼伦贝尔市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兴安盟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通辽市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赤峰市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锡林郭勒盟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乌兰察布市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鄂尔多斯市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巴彦淖尔市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乌海市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阿拉善盟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eastAsia" w:ascii="华文楷体" w:hAnsi="华文楷体" w:eastAsia="华文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  <w:t>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4893"/>
    <w:rsid w:val="177F3774"/>
    <w:rsid w:val="2A5FF395"/>
    <w:rsid w:val="2FCB4795"/>
    <w:rsid w:val="2FDF1808"/>
    <w:rsid w:val="2FFF238E"/>
    <w:rsid w:val="37FFEECA"/>
    <w:rsid w:val="3EFC8607"/>
    <w:rsid w:val="3FDD2220"/>
    <w:rsid w:val="3FF74E30"/>
    <w:rsid w:val="5BDF4A0C"/>
    <w:rsid w:val="5F7E1AA7"/>
    <w:rsid w:val="67F7961A"/>
    <w:rsid w:val="6A3E9DDC"/>
    <w:rsid w:val="6EFD3067"/>
    <w:rsid w:val="6F7E2B1E"/>
    <w:rsid w:val="6FF91FAD"/>
    <w:rsid w:val="797F53EF"/>
    <w:rsid w:val="7AFF2BA0"/>
    <w:rsid w:val="7EBE26F0"/>
    <w:rsid w:val="7F76E211"/>
    <w:rsid w:val="7F7DCF2B"/>
    <w:rsid w:val="99DFFAD2"/>
    <w:rsid w:val="9BFFD301"/>
    <w:rsid w:val="AFFEBBAC"/>
    <w:rsid w:val="B1D7FCDC"/>
    <w:rsid w:val="B5DF0B67"/>
    <w:rsid w:val="BEEA2D09"/>
    <w:rsid w:val="DDB72193"/>
    <w:rsid w:val="DFC3AB1B"/>
    <w:rsid w:val="E7C7E5A7"/>
    <w:rsid w:val="EAFF4E5C"/>
    <w:rsid w:val="EDDFCC84"/>
    <w:rsid w:val="EDFF4893"/>
    <w:rsid w:val="F777F955"/>
    <w:rsid w:val="FBB5AF84"/>
    <w:rsid w:val="FBBF42EA"/>
    <w:rsid w:val="FEDF2DA8"/>
    <w:rsid w:val="FFBE08A5"/>
    <w:rsid w:val="FFF91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10.3333333333333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2025-08-30T11:07:00Z</dcterms:created>
  <dc:creator>韩笑</dc:creator>
  <cp:lastModifiedBy>王滨</cp:lastModifiedBy>
  <dcterms:modified xsi:type="dcterms:W3CDTF">2026-03-18T15:47:39Z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BE39D9DB74A15F929B58BA69A9CB86D4</vt:lpwstr>
  </property>
</Properties>
</file>